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DE" w:rsidRDefault="006B38DE" w:rsidP="006B38DE">
      <w:pPr>
        <w:spacing w:after="0"/>
        <w:ind w:right="-1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Аннотация к адаптированной рабочей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программе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обучающегося с задержкой психического развития </w:t>
      </w:r>
      <w:r>
        <w:rPr>
          <w:rFonts w:ascii="Times New Roman" w:hAnsi="Times New Roman" w:cs="Times New Roman"/>
          <w:b/>
          <w:sz w:val="24"/>
        </w:rPr>
        <w:t>по учебному предмету</w:t>
      </w:r>
    </w:p>
    <w:p w:rsidR="006B38DE" w:rsidRPr="001763F2" w:rsidRDefault="006B38DE" w:rsidP="006B38DE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8DE">
        <w:rPr>
          <w:rFonts w:ascii="Times New Roman" w:hAnsi="Times New Roman" w:cs="Times New Roman"/>
          <w:b/>
          <w:sz w:val="24"/>
          <w:szCs w:val="24"/>
        </w:rPr>
        <w:t>«</w:t>
      </w:r>
      <w:r w:rsidRPr="006B38DE">
        <w:rPr>
          <w:rFonts w:ascii="Times New Roman" w:hAnsi="Times New Roman" w:cs="Times New Roman"/>
          <w:b/>
          <w:sz w:val="24"/>
        </w:rPr>
        <w:t>Литературное</w:t>
      </w:r>
      <w:r w:rsidRPr="006B38D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B38DE">
        <w:rPr>
          <w:rFonts w:ascii="Times New Roman" w:hAnsi="Times New Roman" w:cs="Times New Roman"/>
          <w:b/>
          <w:sz w:val="24"/>
        </w:rPr>
        <w:t>чтение на родном языке</w:t>
      </w:r>
      <w:r w:rsidRPr="006B38DE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B38DE">
        <w:rPr>
          <w:rFonts w:ascii="Times New Roman" w:hAnsi="Times New Roman" w:cs="Times New Roman"/>
          <w:b/>
          <w:sz w:val="24"/>
        </w:rPr>
        <w:t>(удмуртский)</w:t>
      </w:r>
      <w:r w:rsidRPr="006B38DE">
        <w:rPr>
          <w:rFonts w:ascii="Times New Roman" w:hAnsi="Times New Roman" w:cs="Times New Roman"/>
          <w:b/>
          <w:sz w:val="24"/>
          <w:szCs w:val="24"/>
        </w:rPr>
        <w:t>»</w:t>
      </w:r>
      <w:r w:rsidRPr="009D7AE8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6B38DE" w:rsidRDefault="006B38DE" w:rsidP="006B38DE">
      <w:pPr>
        <w:pStyle w:val="a3"/>
        <w:spacing w:line="276" w:lineRule="auto"/>
        <w:ind w:left="-567" w:right="125" w:firstLine="566"/>
        <w:jc w:val="both"/>
      </w:pPr>
      <w:proofErr w:type="gramStart"/>
      <w:r>
        <w:t>Адаптированная рабочая программа с ОВЗ (вариант 7.2) по предмету 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(удмуртском)»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b/>
        </w:rPr>
        <w:t xml:space="preserve">Назарова </w:t>
      </w:r>
      <w:proofErr w:type="spellStart"/>
      <w:r>
        <w:rPr>
          <w:b/>
        </w:rPr>
        <w:t>Елисея</w:t>
      </w:r>
      <w:proofErr w:type="spellEnd"/>
      <w:r>
        <w:rPr>
          <w:b/>
        </w:rPr>
        <w:t xml:space="preserve">, </w:t>
      </w:r>
      <w:r>
        <w:t>составлена на основе Примерной АООП</w:t>
      </w:r>
      <w:r>
        <w:rPr>
          <w:spacing w:val="60"/>
        </w:rPr>
        <w:t xml:space="preserve"> </w:t>
      </w:r>
      <w:r>
        <w:t>НОО, (Пр. от 08.04.15 №1/15), требований</w:t>
      </w:r>
      <w:r>
        <w:rPr>
          <w:spacing w:val="1"/>
        </w:rPr>
        <w:t xml:space="preserve"> </w:t>
      </w:r>
      <w:r>
        <w:t>к результатам освоения ПАООП НОО обучающихся с ЗПР, Пр. от 28.12. 2010 г. № 2106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общеобразовательных</w:t>
      </w:r>
      <w:proofErr w:type="gramEnd"/>
      <w:r>
        <w:rPr>
          <w:spacing w:val="3"/>
        </w:rPr>
        <w:t xml:space="preserve"> </w:t>
      </w:r>
      <w:r>
        <w:t>учреждений.</w:t>
      </w:r>
    </w:p>
    <w:p w:rsidR="006B38DE" w:rsidRDefault="006B38DE" w:rsidP="006B38DE">
      <w:pPr>
        <w:pStyle w:val="a3"/>
        <w:ind w:left="-567"/>
        <w:jc w:val="both"/>
      </w:pPr>
      <w:r>
        <w:t>«</w:t>
      </w:r>
      <w:proofErr w:type="spellStart"/>
      <w:r>
        <w:t>Верхнеюринская</w:t>
      </w:r>
      <w:proofErr w:type="spellEnd"/>
      <w:r>
        <w:t xml:space="preserve"> ООШ»</w:t>
      </w:r>
      <w:proofErr w:type="gramStart"/>
      <w:r>
        <w:t>.Т</w:t>
      </w:r>
      <w:proofErr w:type="gramEnd"/>
      <w:r>
        <w:t>акже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документов: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6" w:lineRule="auto"/>
        <w:ind w:left="-567" w:right="1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29.12.2012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15"/>
          <w:sz w:val="24"/>
        </w:rPr>
        <w:t xml:space="preserve"> </w:t>
      </w:r>
      <w:r>
        <w:rPr>
          <w:sz w:val="24"/>
        </w:rPr>
        <w:t>(ред.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30.12.2015)</w:t>
      </w:r>
      <w:r>
        <w:rPr>
          <w:spacing w:val="12"/>
          <w:sz w:val="24"/>
        </w:rPr>
        <w:t xml:space="preserve"> </w:t>
      </w:r>
      <w:r>
        <w:rPr>
          <w:sz w:val="24"/>
        </w:rPr>
        <w:t>"Об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6" w:lineRule="auto"/>
        <w:ind w:left="-567" w:right="12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5"/>
          <w:sz w:val="24"/>
        </w:rPr>
        <w:t xml:space="preserve"> </w:t>
      </w:r>
      <w:r>
        <w:rPr>
          <w:sz w:val="24"/>
        </w:rPr>
        <w:t>2009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373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6" w:lineRule="auto"/>
        <w:ind w:left="-567" w:right="1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26</w:t>
      </w:r>
      <w:r>
        <w:rPr>
          <w:spacing w:val="4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2"/>
          <w:sz w:val="24"/>
        </w:rPr>
        <w:t xml:space="preserve"> </w:t>
      </w:r>
      <w:r>
        <w:rPr>
          <w:sz w:val="24"/>
        </w:rPr>
        <w:t>2010</w:t>
      </w:r>
      <w:r>
        <w:rPr>
          <w:spacing w:val="44"/>
          <w:sz w:val="24"/>
        </w:rPr>
        <w:t xml:space="preserve"> </w:t>
      </w:r>
      <w:r>
        <w:rPr>
          <w:sz w:val="24"/>
        </w:rPr>
        <w:t>года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1241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4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6" w:lineRule="auto"/>
        <w:ind w:left="-567" w:right="13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28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2010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2106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обучающихся»;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5" w:lineRule="exact"/>
        <w:ind w:left="-567" w:hanging="14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1598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ОВЗ»;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ind w:left="-567" w:hanging="14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ВК-452/07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ОВЗ»;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ind w:left="-567" w:hanging="14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6" w:lineRule="auto"/>
        <w:ind w:left="-567" w:right="133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на родном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удмуртский</w:t>
      </w:r>
      <w:proofErr w:type="gramEnd"/>
      <w:r>
        <w:rPr>
          <w:sz w:val="24"/>
        </w:rPr>
        <w:t>)»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B38DE" w:rsidRDefault="006B38DE" w:rsidP="006B38DE">
      <w:pPr>
        <w:pStyle w:val="a5"/>
        <w:numPr>
          <w:ilvl w:val="0"/>
          <w:numId w:val="1"/>
        </w:numPr>
        <w:tabs>
          <w:tab w:val="left" w:pos="543"/>
        </w:tabs>
        <w:spacing w:line="276" w:lineRule="auto"/>
        <w:ind w:left="-567" w:right="135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Верхнеюринская</w:t>
      </w:r>
      <w:proofErr w:type="spellEnd"/>
      <w:r>
        <w:rPr>
          <w:sz w:val="24"/>
        </w:rPr>
        <w:t xml:space="preserve"> ООШ»;</w:t>
      </w:r>
    </w:p>
    <w:p w:rsidR="006B38DE" w:rsidRDefault="006B38DE" w:rsidP="006B38DE">
      <w:pPr>
        <w:pStyle w:val="a3"/>
        <w:ind w:left="-567"/>
        <w:jc w:val="both"/>
        <w:rPr>
          <w:sz w:val="27"/>
        </w:rPr>
      </w:pPr>
    </w:p>
    <w:p w:rsidR="006B38DE" w:rsidRDefault="006B38DE" w:rsidP="006B38DE">
      <w:pPr>
        <w:pStyle w:val="a3"/>
        <w:spacing w:line="276" w:lineRule="auto"/>
        <w:ind w:left="-567" w:right="128" w:firstLine="427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 на удмуртском языке, подготовить к её систематическому изучению в средней</w:t>
      </w:r>
      <w:r>
        <w:rPr>
          <w:spacing w:val="1"/>
        </w:rPr>
        <w:t xml:space="preserve"> </w:t>
      </w:r>
      <w:r>
        <w:t>школе, вызвать интерес к чтению и заложить основы формирования грамотного читателя, то</w:t>
      </w:r>
      <w:r>
        <w:rPr>
          <w:spacing w:val="1"/>
        </w:rPr>
        <w:t xml:space="preserve"> </w:t>
      </w:r>
      <w:r>
        <w:t>есть читателя, владеющего техникой чтения, приёмами понимания прочитанного, знающего</w:t>
      </w:r>
      <w:r>
        <w:rPr>
          <w:spacing w:val="1"/>
        </w:rPr>
        <w:t xml:space="preserve"> </w:t>
      </w:r>
      <w:r>
        <w:t>книги и умеющего их самостоятельно выбирать, обладающего потребностью в 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книг.</w:t>
      </w:r>
      <w:proofErr w:type="gramEnd"/>
    </w:p>
    <w:p w:rsidR="006B38DE" w:rsidRDefault="006B38DE" w:rsidP="006B38DE">
      <w:pPr>
        <w:pStyle w:val="a3"/>
        <w:ind w:left="-567"/>
        <w:jc w:val="both"/>
        <w:rPr>
          <w:sz w:val="27"/>
        </w:rPr>
      </w:pPr>
    </w:p>
    <w:p w:rsidR="006B38DE" w:rsidRDefault="006B38DE" w:rsidP="006B38DE">
      <w:pPr>
        <w:pStyle w:val="a3"/>
        <w:ind w:left="-567"/>
        <w:jc w:val="both"/>
      </w:pPr>
      <w:r>
        <w:t>Достижение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6B38DE" w:rsidRDefault="006B38DE" w:rsidP="006B38DE">
      <w:pPr>
        <w:pStyle w:val="a5"/>
        <w:numPr>
          <w:ilvl w:val="1"/>
          <w:numId w:val="1"/>
        </w:numPr>
        <w:tabs>
          <w:tab w:val="left" w:pos="888"/>
        </w:tabs>
        <w:spacing w:line="276" w:lineRule="auto"/>
        <w:ind w:left="-567" w:right="132" w:firstLine="427"/>
        <w:jc w:val="both"/>
        <w:rPr>
          <w:sz w:val="24"/>
        </w:rPr>
      </w:pPr>
      <w:r>
        <w:rPr>
          <w:sz w:val="24"/>
        </w:rPr>
        <w:t>формирование техники чтения и приёмов понимания текста; одновременное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 потребности читать;</w:t>
      </w:r>
    </w:p>
    <w:p w:rsidR="006B38DE" w:rsidRDefault="006B38DE" w:rsidP="006B38DE">
      <w:pPr>
        <w:pStyle w:val="a5"/>
        <w:numPr>
          <w:ilvl w:val="1"/>
          <w:numId w:val="1"/>
        </w:numPr>
        <w:tabs>
          <w:tab w:val="left" w:pos="874"/>
        </w:tabs>
        <w:spacing w:line="278" w:lineRule="auto"/>
        <w:ind w:left="-567" w:right="133" w:firstLine="427"/>
        <w:jc w:val="both"/>
        <w:rPr>
          <w:sz w:val="24"/>
        </w:rPr>
      </w:pPr>
      <w:r>
        <w:rPr>
          <w:sz w:val="24"/>
        </w:rPr>
        <w:t>введение детей через удмуртскую детскую литературу в мир человеческих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ценностей;</w:t>
      </w:r>
    </w:p>
    <w:p w:rsidR="006B38DE" w:rsidRDefault="006B38DE" w:rsidP="006B38DE">
      <w:pPr>
        <w:pStyle w:val="a5"/>
        <w:numPr>
          <w:ilvl w:val="1"/>
          <w:numId w:val="1"/>
        </w:numPr>
        <w:tabs>
          <w:tab w:val="left" w:pos="905"/>
        </w:tabs>
        <w:spacing w:line="276" w:lineRule="auto"/>
        <w:ind w:left="-567" w:right="123" w:firstLine="427"/>
        <w:jc w:val="both"/>
        <w:rPr>
          <w:sz w:val="24"/>
        </w:rPr>
      </w:pPr>
      <w:r>
        <w:rPr>
          <w:sz w:val="24"/>
        </w:rPr>
        <w:t>приобщение детей к литературе как искусству слова, к пониманию того, что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6B38DE" w:rsidRDefault="006B38DE" w:rsidP="006B38DE">
      <w:pPr>
        <w:pStyle w:val="a5"/>
        <w:numPr>
          <w:ilvl w:val="1"/>
          <w:numId w:val="1"/>
        </w:numPr>
        <w:tabs>
          <w:tab w:val="left" w:pos="893"/>
        </w:tabs>
        <w:spacing w:line="276" w:lineRule="auto"/>
        <w:ind w:left="-567" w:right="138" w:firstLine="427"/>
        <w:jc w:val="both"/>
        <w:rPr>
          <w:sz w:val="24"/>
        </w:rPr>
      </w:pPr>
      <w:r>
        <w:rPr>
          <w:sz w:val="24"/>
        </w:rPr>
        <w:t>развитие устной и письменной речи (в том числе значительное обогащение словаря);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 детей.</w:t>
      </w:r>
    </w:p>
    <w:p w:rsidR="005C2918" w:rsidRDefault="005C2918"/>
    <w:sectPr w:rsidR="005C2918" w:rsidSect="005C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C0856"/>
    <w:multiLevelType w:val="hybridMultilevel"/>
    <w:tmpl w:val="1966BA26"/>
    <w:lvl w:ilvl="0" w:tplc="B524C6D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EA7D2">
      <w:numFmt w:val="bullet"/>
      <w:lvlText w:val="–"/>
      <w:lvlJc w:val="left"/>
      <w:pPr>
        <w:ind w:left="258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5C0CFE">
      <w:numFmt w:val="bullet"/>
      <w:lvlText w:val="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A0C900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DB529B9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D5B0680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6" w:tplc="8F8EAE1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2A3EDC1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8" w:tplc="E302746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38DE"/>
    <w:rsid w:val="005C2918"/>
    <w:rsid w:val="006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38DE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38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38DE"/>
    <w:pPr>
      <w:widowControl w:val="0"/>
      <w:autoSpaceDE w:val="0"/>
      <w:autoSpaceDN w:val="0"/>
      <w:spacing w:after="0" w:line="240" w:lineRule="auto"/>
      <w:ind w:left="258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2023-10-15T18:09:00Z</dcterms:created>
  <dcterms:modified xsi:type="dcterms:W3CDTF">2023-10-15T18:11:00Z</dcterms:modified>
</cp:coreProperties>
</file>